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817" w:rsidRPr="00EB1817" w:rsidRDefault="00EB1817" w:rsidP="00EB1817">
      <w:pPr>
        <w:pStyle w:val="1"/>
        <w:spacing w:before="0" w:after="0"/>
        <w:rPr>
          <w:rFonts w:ascii="Times New Roman" w:hAnsi="Times New Roman"/>
          <w:color w:val="auto"/>
          <w:sz w:val="26"/>
          <w:szCs w:val="26"/>
          <w:u w:val="single"/>
        </w:rPr>
      </w:pPr>
      <w:r w:rsidRPr="00EB1817">
        <w:rPr>
          <w:rFonts w:ascii="Times New Roman" w:hAnsi="Times New Roman"/>
          <w:color w:val="auto"/>
          <w:sz w:val="26"/>
          <w:szCs w:val="26"/>
          <w:u w:val="single"/>
        </w:rPr>
        <w:t xml:space="preserve">Порядок рассмотрения обращений </w:t>
      </w:r>
    </w:p>
    <w:p w:rsidR="00EB1817" w:rsidRDefault="00EB1817" w:rsidP="00EB1817">
      <w:pPr>
        <w:pStyle w:val="1"/>
        <w:spacing w:before="0" w:after="0"/>
        <w:rPr>
          <w:rFonts w:ascii="Times New Roman" w:hAnsi="Times New Roman"/>
          <w:color w:val="auto"/>
          <w:sz w:val="26"/>
          <w:szCs w:val="26"/>
          <w:u w:val="single"/>
        </w:rPr>
      </w:pPr>
      <w:r w:rsidRPr="00EB1817">
        <w:rPr>
          <w:rFonts w:ascii="Times New Roman" w:hAnsi="Times New Roman"/>
          <w:color w:val="auto"/>
          <w:sz w:val="26"/>
          <w:szCs w:val="26"/>
          <w:u w:val="single"/>
        </w:rPr>
        <w:t>и организация личного приема граждан</w:t>
      </w:r>
    </w:p>
    <w:p w:rsidR="00EB1817" w:rsidRPr="00EB1817" w:rsidRDefault="00EB1817" w:rsidP="00EB1817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0" w:name="sub_1101"/>
      <w:r w:rsidRPr="00301FA0">
        <w:rPr>
          <w:rFonts w:ascii="Times New Roman" w:hAnsi="Times New Roman"/>
          <w:sz w:val="26"/>
          <w:szCs w:val="26"/>
        </w:rPr>
        <w:t>1. Администрация района организует прием населения, рассматривает жалобы, заявления и предложения граждан в пределах своей компетенции.</w:t>
      </w:r>
    </w:p>
    <w:bookmarkEnd w:id="0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В соответствии с</w:t>
      </w:r>
      <w:r>
        <w:rPr>
          <w:rFonts w:ascii="Times New Roman" w:hAnsi="Times New Roman"/>
          <w:sz w:val="26"/>
          <w:szCs w:val="26"/>
        </w:rPr>
        <w:t xml:space="preserve"> действующим законодательством А</w:t>
      </w:r>
      <w:r w:rsidRPr="00301FA0">
        <w:rPr>
          <w:rFonts w:ascii="Times New Roman" w:hAnsi="Times New Roman"/>
          <w:sz w:val="26"/>
          <w:szCs w:val="26"/>
        </w:rPr>
        <w:t>дминистрация района не вправе самостоятельно принимать к рассмотрению вопросы, отнесенные к компетенции других органов государственной власти или органов местного самоуправления.</w:t>
      </w:r>
    </w:p>
    <w:p w:rsidR="00EB1817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Письменные </w:t>
      </w:r>
      <w:r>
        <w:rPr>
          <w:rFonts w:ascii="Times New Roman" w:hAnsi="Times New Roman"/>
          <w:sz w:val="26"/>
          <w:szCs w:val="26"/>
        </w:rPr>
        <w:t>обращения</w:t>
      </w:r>
      <w:r w:rsidRPr="00301FA0">
        <w:rPr>
          <w:rFonts w:ascii="Times New Roman" w:hAnsi="Times New Roman"/>
          <w:sz w:val="26"/>
          <w:szCs w:val="26"/>
        </w:rPr>
        <w:t xml:space="preserve">, заявления и жалобы граждан, полученные по почте, в тот же день поступают   </w:t>
      </w:r>
      <w:r>
        <w:rPr>
          <w:rFonts w:ascii="Times New Roman" w:hAnsi="Times New Roman"/>
          <w:sz w:val="26"/>
          <w:szCs w:val="26"/>
        </w:rPr>
        <w:t>делопроизводителю (секретарю приемной)</w:t>
      </w:r>
      <w:r w:rsidRPr="00301FA0">
        <w:rPr>
          <w:rFonts w:ascii="Times New Roman" w:hAnsi="Times New Roman"/>
          <w:sz w:val="26"/>
          <w:szCs w:val="26"/>
        </w:rPr>
        <w:t xml:space="preserve">. 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</w:p>
    <w:p w:rsidR="00EB1817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Обращения, передаваемые гражданами во время личного приема и не</w:t>
      </w:r>
      <w:r>
        <w:rPr>
          <w:rFonts w:ascii="Times New Roman" w:hAnsi="Times New Roman"/>
          <w:sz w:val="26"/>
          <w:szCs w:val="26"/>
        </w:rPr>
        <w:t>посредственно в А</w:t>
      </w:r>
      <w:r w:rsidRPr="00301FA0">
        <w:rPr>
          <w:rFonts w:ascii="Times New Roman" w:hAnsi="Times New Roman"/>
          <w:sz w:val="26"/>
          <w:szCs w:val="26"/>
        </w:rPr>
        <w:t>дминистрацию района, регистрируются</w:t>
      </w:r>
      <w:r>
        <w:rPr>
          <w:rFonts w:ascii="Times New Roman" w:hAnsi="Times New Roman"/>
          <w:sz w:val="26"/>
          <w:szCs w:val="26"/>
        </w:rPr>
        <w:t xml:space="preserve"> </w:t>
      </w:r>
      <w:bookmarkStart w:id="1" w:name="sub_1102"/>
      <w:r>
        <w:rPr>
          <w:rFonts w:ascii="Times New Roman" w:hAnsi="Times New Roman"/>
          <w:sz w:val="26"/>
          <w:szCs w:val="26"/>
        </w:rPr>
        <w:t>специалистом по контролю.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В</w:t>
      </w:r>
      <w:r w:rsidRPr="00301FA0">
        <w:rPr>
          <w:rFonts w:ascii="Times New Roman" w:hAnsi="Times New Roman"/>
          <w:sz w:val="26"/>
          <w:szCs w:val="26"/>
        </w:rPr>
        <w:t>се письма регистрируются в журналах. Если обращение является повторным, материалы по первому обращению приобщаются к нему для дальнейшей работы.</w:t>
      </w:r>
    </w:p>
    <w:bookmarkEnd w:id="1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По содержанию каждого обращения </w:t>
      </w:r>
      <w:r>
        <w:rPr>
          <w:rFonts w:ascii="Times New Roman" w:hAnsi="Times New Roman"/>
          <w:sz w:val="26"/>
          <w:szCs w:val="26"/>
        </w:rPr>
        <w:t xml:space="preserve">специалист по контролю </w:t>
      </w:r>
      <w:r w:rsidRPr="00301FA0">
        <w:rPr>
          <w:rFonts w:ascii="Times New Roman" w:hAnsi="Times New Roman"/>
          <w:sz w:val="26"/>
          <w:szCs w:val="26"/>
        </w:rPr>
        <w:t xml:space="preserve">передает их главе района для определения исполнителя ответа на обращение и через </w:t>
      </w:r>
      <w:r>
        <w:rPr>
          <w:rFonts w:ascii="Times New Roman" w:hAnsi="Times New Roman"/>
          <w:sz w:val="26"/>
          <w:szCs w:val="26"/>
        </w:rPr>
        <w:t xml:space="preserve">специалиста по контролю </w:t>
      </w:r>
      <w:r w:rsidRPr="00301FA0">
        <w:rPr>
          <w:rFonts w:ascii="Times New Roman" w:hAnsi="Times New Roman"/>
          <w:sz w:val="26"/>
          <w:szCs w:val="26"/>
        </w:rPr>
        <w:t>направляет обращение по принадлежности.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Срочные обращения передаются незамедлительно.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Срок прохождения обращений </w:t>
      </w:r>
      <w:r>
        <w:rPr>
          <w:rFonts w:ascii="Times New Roman" w:hAnsi="Times New Roman"/>
          <w:sz w:val="26"/>
          <w:szCs w:val="26"/>
        </w:rPr>
        <w:t xml:space="preserve">граждан с момента поступления  специалисту по контролю </w:t>
      </w:r>
      <w:r w:rsidRPr="00301FA0">
        <w:rPr>
          <w:rFonts w:ascii="Times New Roman" w:hAnsi="Times New Roman"/>
          <w:sz w:val="26"/>
          <w:szCs w:val="26"/>
        </w:rPr>
        <w:t>и до передачи исполнителям не должен превышать трех дней.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Не допускается передача дела по обращению граждан от одного исполнителя дру</w:t>
      </w:r>
      <w:r>
        <w:rPr>
          <w:rFonts w:ascii="Times New Roman" w:hAnsi="Times New Roman"/>
          <w:sz w:val="26"/>
          <w:szCs w:val="26"/>
        </w:rPr>
        <w:t>гому, минуя специалиста по контролю</w:t>
      </w:r>
      <w:r w:rsidRPr="00301FA0">
        <w:rPr>
          <w:rFonts w:ascii="Times New Roman" w:hAnsi="Times New Roman"/>
          <w:sz w:val="26"/>
          <w:szCs w:val="26"/>
        </w:rPr>
        <w:t>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Дела с рассмотренными обращениями, полностью оформленные в соответствии с предъявляемыми требованиями,</w:t>
      </w:r>
      <w:r>
        <w:rPr>
          <w:rFonts w:ascii="Times New Roman" w:hAnsi="Times New Roman"/>
          <w:sz w:val="26"/>
          <w:szCs w:val="26"/>
        </w:rPr>
        <w:t xml:space="preserve"> передаются специалисту по контролю</w:t>
      </w:r>
      <w:r w:rsidRPr="00301FA0">
        <w:rPr>
          <w:rFonts w:ascii="Times New Roman" w:hAnsi="Times New Roman"/>
          <w:sz w:val="26"/>
          <w:szCs w:val="26"/>
        </w:rPr>
        <w:t xml:space="preserve">   заместителями главы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Pr="00301FA0">
        <w:rPr>
          <w:rFonts w:ascii="Times New Roman" w:hAnsi="Times New Roman"/>
          <w:sz w:val="26"/>
          <w:szCs w:val="26"/>
        </w:rPr>
        <w:t>района или непосредственными исполнителями для отметки об исполнении.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2" w:name="sub_1103"/>
      <w:r w:rsidRPr="00301FA0">
        <w:rPr>
          <w:rFonts w:ascii="Times New Roman" w:hAnsi="Times New Roman"/>
          <w:sz w:val="26"/>
          <w:szCs w:val="26"/>
        </w:rPr>
        <w:t xml:space="preserve">3. Обращения граждан, поступившие в адрес федеральных органов власти, в том числе Администрации Президента Российской Федерации и Правительства Российской Федерации, депутатов всех уровней, губернатора области и </w:t>
      </w:r>
      <w:r>
        <w:rPr>
          <w:rFonts w:ascii="Times New Roman" w:hAnsi="Times New Roman"/>
          <w:sz w:val="26"/>
          <w:szCs w:val="26"/>
        </w:rPr>
        <w:t>направленные на рассмотрение в А</w:t>
      </w:r>
      <w:r w:rsidRPr="00301FA0">
        <w:rPr>
          <w:rFonts w:ascii="Times New Roman" w:hAnsi="Times New Roman"/>
          <w:sz w:val="26"/>
          <w:szCs w:val="26"/>
        </w:rPr>
        <w:t>дминистрацию   района с контролем исполнения, передаются главе района, который определяет порядок их дальнейшего рассмотрения. Главой района  подписываются ответы на эти обращения в вышестоящие инстанции и заявителям. В ответах заявителям указывается, каким федеральным органам или должностным лицам поручено рассмотрение письма.</w:t>
      </w:r>
    </w:p>
    <w:bookmarkEnd w:id="2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Если в резолюции по исполнению обращения значится несколько исполнителей, то всю работу по организации рассмотрения и направлению ответа проводит исполнитель, указанный в поручении </w:t>
      </w:r>
      <w:r w:rsidRPr="00A51D22">
        <w:rPr>
          <w:rFonts w:ascii="Times New Roman" w:hAnsi="Times New Roman"/>
          <w:b/>
          <w:sz w:val="26"/>
          <w:szCs w:val="26"/>
        </w:rPr>
        <w:t>первым.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Ответственный исполнитель определяет сроки представления соисполнителями информации об исполнении поручения, порядок согласования и подготовки итогового документа по обращению граждан. Информация по исполнению поручения представляется в адрес исполнителя, указанного в резолюции первым. Персональную ответственность за рассмотрение обращения несут все исполнители.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3" w:name="sub_1104"/>
      <w:r w:rsidRPr="00301FA0">
        <w:rPr>
          <w:rFonts w:ascii="Times New Roman" w:hAnsi="Times New Roman"/>
          <w:sz w:val="26"/>
          <w:szCs w:val="26"/>
        </w:rPr>
        <w:lastRenderedPageBreak/>
        <w:t xml:space="preserve">4. </w:t>
      </w:r>
      <w:bookmarkEnd w:id="3"/>
      <w:proofErr w:type="gramStart"/>
      <w:r w:rsidRPr="00301FA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01FA0">
        <w:rPr>
          <w:rFonts w:ascii="Times New Roman" w:hAnsi="Times New Roman"/>
          <w:sz w:val="26"/>
          <w:szCs w:val="26"/>
        </w:rPr>
        <w:t xml:space="preserve"> исполнением обращений, а также поручений, данных главой района, осуществляется заместителями</w:t>
      </w:r>
      <w:r>
        <w:rPr>
          <w:rFonts w:ascii="Times New Roman" w:hAnsi="Times New Roman"/>
          <w:sz w:val="26"/>
          <w:szCs w:val="26"/>
        </w:rPr>
        <w:t xml:space="preserve"> главы Администрации района</w:t>
      </w:r>
      <w:r w:rsidRPr="00301FA0">
        <w:rPr>
          <w:rFonts w:ascii="Times New Roman" w:hAnsi="Times New Roman"/>
          <w:sz w:val="26"/>
          <w:szCs w:val="26"/>
        </w:rPr>
        <w:t>, руководите</w:t>
      </w:r>
      <w:r>
        <w:rPr>
          <w:rFonts w:ascii="Times New Roman" w:hAnsi="Times New Roman"/>
          <w:sz w:val="26"/>
          <w:szCs w:val="26"/>
        </w:rPr>
        <w:t>лями структурных подразделений А</w:t>
      </w:r>
      <w:r w:rsidRPr="00301FA0">
        <w:rPr>
          <w:rFonts w:ascii="Times New Roman" w:hAnsi="Times New Roman"/>
          <w:sz w:val="26"/>
          <w:szCs w:val="26"/>
        </w:rPr>
        <w:t xml:space="preserve">дминистрации района. </w:t>
      </w:r>
      <w:proofErr w:type="gramStart"/>
      <w:r w:rsidRPr="00301FA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01FA0">
        <w:rPr>
          <w:rFonts w:ascii="Times New Roman" w:hAnsi="Times New Roman"/>
          <w:sz w:val="26"/>
          <w:szCs w:val="26"/>
        </w:rPr>
        <w:t xml:space="preserve"> сроками рассмотрения и полнотой ответов осуще</w:t>
      </w:r>
      <w:r>
        <w:rPr>
          <w:rFonts w:ascii="Times New Roman" w:hAnsi="Times New Roman"/>
          <w:sz w:val="26"/>
          <w:szCs w:val="26"/>
        </w:rPr>
        <w:t>ствляют исполнители – руководители структурных подразделений Администрации района.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На обращение, поставленное на контроль, исполнитель готовит ответ заявителю и в </w:t>
      </w:r>
      <w:r>
        <w:rPr>
          <w:rFonts w:ascii="Times New Roman" w:hAnsi="Times New Roman"/>
          <w:sz w:val="26"/>
          <w:szCs w:val="26"/>
        </w:rPr>
        <w:t>органы государственной власти, в котором обращение стоит на контроле,</w:t>
      </w:r>
      <w:r w:rsidRPr="00301FA0">
        <w:rPr>
          <w:rFonts w:ascii="Times New Roman" w:hAnsi="Times New Roman"/>
          <w:sz w:val="26"/>
          <w:szCs w:val="26"/>
        </w:rPr>
        <w:t xml:space="preserve"> при необходимости - информацию главе района за своей подписью по существу затронутых вопросов или, если вопрос не решен полностью, с предложением о продлении срока исполнения. В случае выявления фактов нарушения конституционных прав заявителя</w:t>
      </w:r>
      <w:r>
        <w:rPr>
          <w:rFonts w:ascii="Times New Roman" w:hAnsi="Times New Roman"/>
          <w:sz w:val="26"/>
          <w:szCs w:val="26"/>
        </w:rPr>
        <w:t>,</w:t>
      </w:r>
      <w:r w:rsidRPr="00301FA0">
        <w:rPr>
          <w:rFonts w:ascii="Times New Roman" w:hAnsi="Times New Roman"/>
          <w:sz w:val="26"/>
          <w:szCs w:val="26"/>
        </w:rPr>
        <w:t xml:space="preserve"> исполнитель информирует о принятых мерах.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В ответе в </w:t>
      </w:r>
      <w:r>
        <w:rPr>
          <w:rFonts w:ascii="Times New Roman" w:hAnsi="Times New Roman"/>
          <w:sz w:val="26"/>
          <w:szCs w:val="26"/>
        </w:rPr>
        <w:t>государственные органы власти</w:t>
      </w:r>
      <w:r w:rsidRPr="00301FA0">
        <w:rPr>
          <w:rFonts w:ascii="Times New Roman" w:hAnsi="Times New Roman"/>
          <w:sz w:val="26"/>
          <w:szCs w:val="26"/>
        </w:rPr>
        <w:t xml:space="preserve"> и информации об итогах рассмотрения</w:t>
      </w:r>
      <w:r>
        <w:rPr>
          <w:rFonts w:ascii="Times New Roman" w:hAnsi="Times New Roman"/>
          <w:sz w:val="26"/>
          <w:szCs w:val="26"/>
        </w:rPr>
        <w:t xml:space="preserve"> обращения</w:t>
      </w:r>
      <w:r w:rsidRPr="00301FA0">
        <w:rPr>
          <w:rFonts w:ascii="Times New Roman" w:hAnsi="Times New Roman"/>
          <w:sz w:val="26"/>
          <w:szCs w:val="26"/>
        </w:rPr>
        <w:t xml:space="preserve"> указывается, что заявителю сообщено письменно о результатах рассмотрения, информация визируется (согласовывается) лицами, указанными в поручении, и передается на подпись главе района.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Персональную ответственность за сохранность документов дела до момента передачи </w:t>
      </w:r>
      <w:r>
        <w:rPr>
          <w:rFonts w:ascii="Times New Roman" w:hAnsi="Times New Roman"/>
          <w:sz w:val="26"/>
          <w:szCs w:val="26"/>
        </w:rPr>
        <w:t xml:space="preserve">его специалисту по контролю </w:t>
      </w:r>
      <w:r w:rsidRPr="00301FA0">
        <w:rPr>
          <w:rFonts w:ascii="Times New Roman" w:hAnsi="Times New Roman"/>
          <w:sz w:val="26"/>
          <w:szCs w:val="26"/>
        </w:rPr>
        <w:t>несет исполнитель, указанный первым в поручении.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4" w:name="sub_1105"/>
      <w:r w:rsidRPr="00301FA0">
        <w:rPr>
          <w:rFonts w:ascii="Times New Roman" w:hAnsi="Times New Roman"/>
          <w:sz w:val="26"/>
          <w:szCs w:val="26"/>
        </w:rPr>
        <w:t xml:space="preserve">5. Запрещается направлять </w:t>
      </w:r>
      <w:r>
        <w:rPr>
          <w:rFonts w:ascii="Times New Roman" w:hAnsi="Times New Roman"/>
          <w:sz w:val="26"/>
          <w:szCs w:val="26"/>
        </w:rPr>
        <w:t xml:space="preserve">обращения, </w:t>
      </w:r>
      <w:r w:rsidRPr="00301FA0">
        <w:rPr>
          <w:rFonts w:ascii="Times New Roman" w:hAnsi="Times New Roman"/>
          <w:sz w:val="26"/>
          <w:szCs w:val="26"/>
        </w:rPr>
        <w:t>жалобы граждан для разрешения тем органам и должностным лицам, действия которых обжалуются.</w:t>
      </w:r>
    </w:p>
    <w:p w:rsidR="00EB1817" w:rsidRDefault="00EB1817" w:rsidP="00EB1817">
      <w:pPr>
        <w:rPr>
          <w:rFonts w:ascii="Times New Roman" w:hAnsi="Times New Roman"/>
          <w:sz w:val="26"/>
          <w:szCs w:val="26"/>
        </w:rPr>
      </w:pPr>
      <w:bookmarkStart w:id="5" w:name="sub_1106"/>
      <w:bookmarkEnd w:id="4"/>
      <w:r w:rsidRPr="00301FA0">
        <w:rPr>
          <w:rFonts w:ascii="Times New Roman" w:hAnsi="Times New Roman"/>
          <w:sz w:val="26"/>
          <w:szCs w:val="26"/>
        </w:rPr>
        <w:t xml:space="preserve">6. Предложения, заявления и жалобы граждан, поступающие в администрацию района, подлежат рассмотрению в срок до </w:t>
      </w:r>
      <w:r>
        <w:rPr>
          <w:rFonts w:ascii="Times New Roman" w:hAnsi="Times New Roman"/>
          <w:b/>
          <w:sz w:val="26"/>
          <w:szCs w:val="26"/>
        </w:rPr>
        <w:t xml:space="preserve"> 30 дней</w:t>
      </w:r>
      <w:r w:rsidRPr="00301FA0">
        <w:rPr>
          <w:rFonts w:ascii="Times New Roman" w:hAnsi="Times New Roman"/>
          <w:sz w:val="26"/>
          <w:szCs w:val="26"/>
        </w:rPr>
        <w:t xml:space="preserve"> со дня их поступления</w:t>
      </w:r>
      <w:bookmarkEnd w:id="5"/>
      <w:r>
        <w:rPr>
          <w:rFonts w:ascii="Times New Roman" w:hAnsi="Times New Roman"/>
          <w:sz w:val="26"/>
          <w:szCs w:val="26"/>
        </w:rPr>
        <w:t>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В случае, когда для рассмотрения обращения необходимо проведение специальной проверки, истребование дополнительных материалов либо принятие других мер, сроки рассмотрения могут быть в порядке исключения продлены главой района, но не более чем на один месяц. Для отметки о продлении срока исполнитель обращения информирует </w:t>
      </w:r>
      <w:r>
        <w:rPr>
          <w:rFonts w:ascii="Times New Roman" w:hAnsi="Times New Roman"/>
          <w:sz w:val="26"/>
          <w:szCs w:val="26"/>
        </w:rPr>
        <w:t xml:space="preserve">специалиста по контролю </w:t>
      </w:r>
      <w:r w:rsidRPr="00301FA0">
        <w:rPr>
          <w:rFonts w:ascii="Times New Roman" w:hAnsi="Times New Roman"/>
          <w:sz w:val="26"/>
          <w:szCs w:val="26"/>
        </w:rPr>
        <w:t>и уведомляет заявителя о новых сроках исполнения и причинах продления срока письменно или по телефону.</w:t>
      </w:r>
    </w:p>
    <w:p w:rsidR="00EB1817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В особых случаях (рассмотрение дел в суде) продление срока рассмотрения может быть разрешено на более длительное время. При этом заявителю направляется промежуточный ответ, а письмо остается на контроле.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 xml:space="preserve">Не подлежат рассмотрению анонимные обращения, не содержащие данных о совершении правонарушений, заявления и жалобы, </w:t>
      </w:r>
      <w:r>
        <w:rPr>
          <w:rFonts w:ascii="Times New Roman" w:hAnsi="Times New Roman"/>
          <w:sz w:val="26"/>
          <w:szCs w:val="26"/>
        </w:rPr>
        <w:t>лишенные смысла</w:t>
      </w:r>
      <w:r w:rsidRPr="00301FA0">
        <w:rPr>
          <w:rFonts w:ascii="Times New Roman" w:hAnsi="Times New Roman"/>
          <w:sz w:val="26"/>
          <w:szCs w:val="26"/>
        </w:rPr>
        <w:t>, некорректные по тону, бессмысленные по изложению, по другим основаниям, предусмотренным действующим законодательством.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Если исполнение вопросов, поставленных в обращениях г</w:t>
      </w:r>
      <w:r>
        <w:rPr>
          <w:rFonts w:ascii="Times New Roman" w:hAnsi="Times New Roman"/>
          <w:sz w:val="26"/>
          <w:szCs w:val="26"/>
        </w:rPr>
        <w:t>раждан, не относится к ведению А</w:t>
      </w:r>
      <w:r w:rsidRPr="00301FA0">
        <w:rPr>
          <w:rFonts w:ascii="Times New Roman" w:hAnsi="Times New Roman"/>
          <w:sz w:val="26"/>
          <w:szCs w:val="26"/>
        </w:rPr>
        <w:t>дминистрации ра</w:t>
      </w:r>
      <w:r>
        <w:rPr>
          <w:rFonts w:ascii="Times New Roman" w:hAnsi="Times New Roman"/>
          <w:sz w:val="26"/>
          <w:szCs w:val="26"/>
        </w:rPr>
        <w:t>йона, то специалист по контролю направляет их не позднее чем в 7</w:t>
      </w:r>
      <w:r w:rsidRPr="00301FA0">
        <w:rPr>
          <w:rFonts w:ascii="Times New Roman" w:hAnsi="Times New Roman"/>
          <w:sz w:val="26"/>
          <w:szCs w:val="26"/>
        </w:rPr>
        <w:t>-дневный срок по принадлежности, извещая об этом заявителе</w:t>
      </w:r>
      <w:r>
        <w:rPr>
          <w:rFonts w:ascii="Times New Roman" w:hAnsi="Times New Roman"/>
          <w:sz w:val="26"/>
          <w:szCs w:val="26"/>
        </w:rPr>
        <w:t>й, а при личном приеме разъясняе</w:t>
      </w:r>
      <w:r w:rsidRPr="00301FA0">
        <w:rPr>
          <w:rFonts w:ascii="Times New Roman" w:hAnsi="Times New Roman"/>
          <w:sz w:val="26"/>
          <w:szCs w:val="26"/>
        </w:rPr>
        <w:t>т, куда им следует обратиться.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6" w:name="sub_1107"/>
      <w:r w:rsidRPr="00301FA0">
        <w:rPr>
          <w:rFonts w:ascii="Times New Roman" w:hAnsi="Times New Roman"/>
          <w:sz w:val="26"/>
          <w:szCs w:val="26"/>
        </w:rPr>
        <w:t>7. Обращения граждан считаются рассмотренными, если даны ответы на все поставленные в них вопросы, приняты необходимые меры, заявитель проинформирован о результатах в письменной или устной форме</w:t>
      </w:r>
      <w:r>
        <w:rPr>
          <w:rFonts w:ascii="Times New Roman" w:hAnsi="Times New Roman"/>
          <w:sz w:val="26"/>
          <w:szCs w:val="26"/>
        </w:rPr>
        <w:t xml:space="preserve"> с его согласия</w:t>
      </w:r>
      <w:r w:rsidRPr="00301FA0">
        <w:rPr>
          <w:rFonts w:ascii="Times New Roman" w:hAnsi="Times New Roman"/>
          <w:sz w:val="26"/>
          <w:szCs w:val="26"/>
        </w:rPr>
        <w:t>.</w:t>
      </w:r>
    </w:p>
    <w:bookmarkEnd w:id="6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 w:rsidRPr="00301FA0">
        <w:rPr>
          <w:rFonts w:ascii="Times New Roman" w:hAnsi="Times New Roman"/>
          <w:sz w:val="26"/>
          <w:szCs w:val="26"/>
        </w:rPr>
        <w:t>Ответы на обращения граждан подписываются главой района.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7" w:name="sub_1108"/>
      <w:r w:rsidRPr="00301FA0">
        <w:rPr>
          <w:rFonts w:ascii="Times New Roman" w:hAnsi="Times New Roman"/>
          <w:sz w:val="26"/>
          <w:szCs w:val="26"/>
        </w:rPr>
        <w:t xml:space="preserve">8. При нарушении порядка и сроков рассмотрения заявлений, жалоб и предложений граждан информация о фактах нарушений передается </w:t>
      </w:r>
      <w:r>
        <w:rPr>
          <w:rFonts w:ascii="Times New Roman" w:hAnsi="Times New Roman"/>
          <w:sz w:val="26"/>
          <w:szCs w:val="26"/>
        </w:rPr>
        <w:t xml:space="preserve">специалистом </w:t>
      </w:r>
      <w:r>
        <w:rPr>
          <w:rFonts w:ascii="Times New Roman" w:hAnsi="Times New Roman"/>
          <w:sz w:val="26"/>
          <w:szCs w:val="26"/>
        </w:rPr>
        <w:lastRenderedPageBreak/>
        <w:t>по контролю главе Администрации района</w:t>
      </w:r>
      <w:r w:rsidRPr="00301FA0">
        <w:rPr>
          <w:rFonts w:ascii="Times New Roman" w:hAnsi="Times New Roman"/>
          <w:sz w:val="26"/>
          <w:szCs w:val="26"/>
        </w:rPr>
        <w:t xml:space="preserve">   для принятия мер.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8" w:name="sub_1109"/>
      <w:bookmarkEnd w:id="7"/>
      <w:r w:rsidRPr="00301FA0">
        <w:rPr>
          <w:rFonts w:ascii="Times New Roman" w:hAnsi="Times New Roman"/>
          <w:sz w:val="26"/>
          <w:szCs w:val="26"/>
        </w:rPr>
        <w:t>9. Личный прием граждан осуществляется главой района, его заместителями по вопросам, отнесенным к их ведению. В случае необходимости на прием приглашаются руководители структур</w:t>
      </w:r>
      <w:r>
        <w:rPr>
          <w:rFonts w:ascii="Times New Roman" w:hAnsi="Times New Roman"/>
          <w:sz w:val="26"/>
          <w:szCs w:val="26"/>
        </w:rPr>
        <w:t>ных подразделений, специалисты А</w:t>
      </w:r>
      <w:r w:rsidRPr="00301FA0">
        <w:rPr>
          <w:rFonts w:ascii="Times New Roman" w:hAnsi="Times New Roman"/>
          <w:sz w:val="26"/>
          <w:szCs w:val="26"/>
        </w:rPr>
        <w:t>дмин</w:t>
      </w:r>
      <w:r>
        <w:rPr>
          <w:rFonts w:ascii="Times New Roman" w:hAnsi="Times New Roman"/>
          <w:sz w:val="26"/>
          <w:szCs w:val="26"/>
        </w:rPr>
        <w:t>истрации района, главы</w:t>
      </w:r>
      <w:r w:rsidRPr="00301FA0">
        <w:rPr>
          <w:rFonts w:ascii="Times New Roman" w:hAnsi="Times New Roman"/>
          <w:sz w:val="26"/>
          <w:szCs w:val="26"/>
        </w:rPr>
        <w:t xml:space="preserve"> сельсоветов.</w:t>
      </w:r>
    </w:p>
    <w:bookmarkEnd w:id="8"/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Дни и в</w:t>
      </w:r>
      <w:r w:rsidRPr="00301FA0">
        <w:rPr>
          <w:rFonts w:ascii="Times New Roman" w:hAnsi="Times New Roman"/>
          <w:sz w:val="26"/>
          <w:szCs w:val="26"/>
        </w:rPr>
        <w:t>ремя приемов устанавливается согласно графику, утвержденному главой района.</w:t>
      </w:r>
    </w:p>
    <w:p w:rsidR="00EB1817" w:rsidRPr="00301FA0" w:rsidRDefault="00EB1817" w:rsidP="00EB1817">
      <w:pPr>
        <w:rPr>
          <w:rFonts w:ascii="Times New Roman" w:hAnsi="Times New Roman"/>
          <w:sz w:val="26"/>
          <w:szCs w:val="26"/>
        </w:rPr>
      </w:pPr>
      <w:bookmarkStart w:id="9" w:name="sub_1110"/>
      <w:r w:rsidRPr="00301FA0">
        <w:rPr>
          <w:rFonts w:ascii="Times New Roman" w:hAnsi="Times New Roman"/>
          <w:sz w:val="26"/>
          <w:szCs w:val="26"/>
        </w:rPr>
        <w:t>10. Прием граждан глава района и заместители</w:t>
      </w:r>
      <w:r>
        <w:rPr>
          <w:rFonts w:ascii="Times New Roman" w:hAnsi="Times New Roman"/>
          <w:sz w:val="26"/>
          <w:szCs w:val="26"/>
        </w:rPr>
        <w:t xml:space="preserve"> главы Администрации района, руководители структурных подразделений </w:t>
      </w:r>
      <w:r w:rsidRPr="00301FA0">
        <w:rPr>
          <w:rFonts w:ascii="Times New Roman" w:hAnsi="Times New Roman"/>
          <w:sz w:val="26"/>
          <w:szCs w:val="26"/>
        </w:rPr>
        <w:t xml:space="preserve"> ведут в своих кабинетах.</w:t>
      </w:r>
    </w:p>
    <w:p w:rsidR="00EB1817" w:rsidRDefault="00EB1817" w:rsidP="00EB1817">
      <w:pPr>
        <w:rPr>
          <w:rFonts w:ascii="Times New Roman" w:hAnsi="Times New Roman"/>
          <w:sz w:val="26"/>
          <w:szCs w:val="26"/>
        </w:rPr>
      </w:pPr>
      <w:bookmarkStart w:id="10" w:name="sub_1111"/>
      <w:bookmarkEnd w:id="9"/>
      <w:r w:rsidRPr="00301FA0">
        <w:rPr>
          <w:rFonts w:ascii="Times New Roman" w:hAnsi="Times New Roman"/>
          <w:sz w:val="26"/>
          <w:szCs w:val="26"/>
        </w:rPr>
        <w:t>11. Предварительная беседа с гражданами, запись на прием к главе района и заместителям</w:t>
      </w:r>
      <w:r>
        <w:rPr>
          <w:rFonts w:ascii="Times New Roman" w:hAnsi="Times New Roman"/>
          <w:sz w:val="26"/>
          <w:szCs w:val="26"/>
        </w:rPr>
        <w:t xml:space="preserve"> главы Администрации района</w:t>
      </w:r>
      <w:r w:rsidRPr="00301FA0">
        <w:rPr>
          <w:rFonts w:ascii="Times New Roman" w:hAnsi="Times New Roman"/>
          <w:sz w:val="26"/>
          <w:szCs w:val="26"/>
        </w:rPr>
        <w:t xml:space="preserve"> в соответствии с вопросами, отнесенными к их ведению, организация проведения личного приема возлагаются на </w:t>
      </w:r>
      <w:r>
        <w:rPr>
          <w:rFonts w:ascii="Times New Roman" w:hAnsi="Times New Roman"/>
          <w:sz w:val="26"/>
          <w:szCs w:val="26"/>
        </w:rPr>
        <w:t>делопроизводителя (</w:t>
      </w:r>
      <w:r w:rsidRPr="00301FA0">
        <w:rPr>
          <w:rFonts w:ascii="Times New Roman" w:hAnsi="Times New Roman"/>
          <w:sz w:val="26"/>
          <w:szCs w:val="26"/>
        </w:rPr>
        <w:t>секретаря</w:t>
      </w:r>
      <w:r>
        <w:rPr>
          <w:rFonts w:ascii="Times New Roman" w:hAnsi="Times New Roman"/>
          <w:sz w:val="26"/>
          <w:szCs w:val="26"/>
        </w:rPr>
        <w:t xml:space="preserve"> приемной) Администрации </w:t>
      </w:r>
      <w:r w:rsidRPr="00301FA0">
        <w:rPr>
          <w:rFonts w:ascii="Times New Roman" w:hAnsi="Times New Roman"/>
          <w:sz w:val="26"/>
          <w:szCs w:val="26"/>
        </w:rPr>
        <w:t xml:space="preserve"> района.</w:t>
      </w:r>
    </w:p>
    <w:bookmarkEnd w:id="10"/>
    <w:p w:rsidR="00EB1817" w:rsidRPr="00301FA0" w:rsidRDefault="00EB1817" w:rsidP="00EB1817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301FA0">
        <w:rPr>
          <w:rFonts w:ascii="Times New Roman" w:hAnsi="Times New Roman"/>
          <w:sz w:val="26"/>
          <w:szCs w:val="26"/>
        </w:rPr>
        <w:t>Данные о гражданах, записанных на прием, регистрируются у</w:t>
      </w:r>
      <w:r>
        <w:rPr>
          <w:rFonts w:ascii="Times New Roman" w:hAnsi="Times New Roman"/>
          <w:sz w:val="26"/>
          <w:szCs w:val="26"/>
        </w:rPr>
        <w:t xml:space="preserve"> делопроизводителя (</w:t>
      </w:r>
      <w:r w:rsidRPr="00301FA0">
        <w:rPr>
          <w:rFonts w:ascii="Times New Roman" w:hAnsi="Times New Roman"/>
          <w:sz w:val="26"/>
          <w:szCs w:val="26"/>
        </w:rPr>
        <w:t>секретаря</w:t>
      </w:r>
      <w:r>
        <w:rPr>
          <w:rFonts w:ascii="Times New Roman" w:hAnsi="Times New Roman"/>
          <w:sz w:val="26"/>
          <w:szCs w:val="26"/>
        </w:rPr>
        <w:t xml:space="preserve"> приемной) Администрации </w:t>
      </w:r>
      <w:r w:rsidRPr="00301FA0">
        <w:rPr>
          <w:rFonts w:ascii="Times New Roman" w:hAnsi="Times New Roman"/>
          <w:sz w:val="26"/>
          <w:szCs w:val="26"/>
        </w:rPr>
        <w:t xml:space="preserve"> района. </w:t>
      </w:r>
      <w:proofErr w:type="gramStart"/>
      <w:r w:rsidRPr="00301FA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01FA0">
        <w:rPr>
          <w:rFonts w:ascii="Times New Roman" w:hAnsi="Times New Roman"/>
          <w:sz w:val="26"/>
          <w:szCs w:val="26"/>
        </w:rPr>
        <w:t xml:space="preserve"> исполнением принятых решений и поручений по итогам личного приема осу</w:t>
      </w:r>
      <w:r>
        <w:rPr>
          <w:rFonts w:ascii="Times New Roman" w:hAnsi="Times New Roman"/>
          <w:sz w:val="26"/>
          <w:szCs w:val="26"/>
        </w:rPr>
        <w:t>ществляет специалист по контролю Администрации района</w:t>
      </w:r>
      <w:r w:rsidRPr="00301FA0">
        <w:rPr>
          <w:rFonts w:ascii="Times New Roman" w:hAnsi="Times New Roman"/>
          <w:sz w:val="26"/>
          <w:szCs w:val="26"/>
        </w:rPr>
        <w:t>.</w:t>
      </w:r>
    </w:p>
    <w:p w:rsidR="00EB1817" w:rsidRPr="00301FA0" w:rsidRDefault="00EB1817" w:rsidP="00EB1817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345F8" w:rsidRPr="00EB1817" w:rsidRDefault="00EB1817">
      <w:pPr>
        <w:rPr>
          <w:rFonts w:ascii="Times New Roman" w:hAnsi="Times New Roman"/>
          <w:sz w:val="26"/>
          <w:szCs w:val="26"/>
        </w:rPr>
      </w:pPr>
      <w:r w:rsidRPr="00EB1817">
        <w:rPr>
          <w:rFonts w:ascii="Times New Roman" w:hAnsi="Times New Roman"/>
          <w:sz w:val="26"/>
          <w:szCs w:val="26"/>
        </w:rPr>
        <w:t>(статья 12 Регламента работы администрации Октябрьского района).</w:t>
      </w:r>
    </w:p>
    <w:sectPr w:rsidR="00C345F8" w:rsidRPr="00EB1817" w:rsidSect="00C34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817"/>
    <w:rsid w:val="00C345F8"/>
    <w:rsid w:val="00EB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81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817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5911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2014-01-20T05:17:00Z</dcterms:created>
  <dcterms:modified xsi:type="dcterms:W3CDTF">2014-01-20T05:18:00Z</dcterms:modified>
</cp:coreProperties>
</file>